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283A1F72" w14:textId="77777777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</w:p>
    <w:p w14:paraId="58D52D15" w14:textId="1652F3C4" w:rsidR="0044778F" w:rsidRPr="006F08A2" w:rsidRDefault="0044778F" w:rsidP="0044778F">
      <w:pPr>
        <w:spacing w:after="0" w:line="240" w:lineRule="auto"/>
        <w:jc w:val="right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="0074633A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</w:t>
      </w:r>
      <w:r w:rsidRPr="006F08A2">
        <w:rPr>
          <w:rFonts w:ascii="Tahoma" w:hAnsi="Tahoma" w:cs="Tahoma"/>
          <w:bCs/>
          <w:sz w:val="18"/>
          <w:szCs w:val="18"/>
        </w:rPr>
        <w:t xml:space="preserve">Wspólnota Mieszkaniowa ul. </w:t>
      </w:r>
      <w:r w:rsidR="0074633A">
        <w:rPr>
          <w:rFonts w:ascii="Tahoma" w:hAnsi="Tahoma" w:cs="Tahoma"/>
          <w:bCs/>
          <w:sz w:val="18"/>
          <w:szCs w:val="18"/>
        </w:rPr>
        <w:t>B</w:t>
      </w:r>
      <w:r w:rsidR="00A65B24">
        <w:rPr>
          <w:rFonts w:ascii="Tahoma" w:hAnsi="Tahoma" w:cs="Tahoma"/>
          <w:bCs/>
          <w:sz w:val="18"/>
          <w:szCs w:val="18"/>
        </w:rPr>
        <w:t>R</w:t>
      </w:r>
      <w:r w:rsidR="0074633A">
        <w:rPr>
          <w:rFonts w:ascii="Tahoma" w:hAnsi="Tahoma" w:cs="Tahoma"/>
          <w:bCs/>
          <w:sz w:val="18"/>
          <w:szCs w:val="18"/>
        </w:rPr>
        <w:t xml:space="preserve">ONIEWSKIEGO </w:t>
      </w:r>
      <w:r w:rsidR="009D21C9">
        <w:rPr>
          <w:rFonts w:ascii="Tahoma" w:hAnsi="Tahoma" w:cs="Tahoma"/>
          <w:bCs/>
          <w:sz w:val="18"/>
          <w:szCs w:val="18"/>
        </w:rPr>
        <w:t>3</w:t>
      </w:r>
      <w:r w:rsidRPr="006F08A2">
        <w:rPr>
          <w:rFonts w:ascii="Tahoma" w:hAnsi="Tahoma" w:cs="Tahoma"/>
          <w:bCs/>
          <w:sz w:val="18"/>
          <w:szCs w:val="18"/>
        </w:rPr>
        <w:t xml:space="preserve"> </w:t>
      </w:r>
    </w:p>
    <w:p w14:paraId="052F6236" w14:textId="7441D0B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6F08A2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6F08A2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 62-500 Konin        </w:t>
      </w:r>
    </w:p>
    <w:p w14:paraId="3C35C00B" w14:textId="77777777" w:rsidR="0044778F" w:rsidRPr="006F08A2" w:rsidRDefault="0044778F" w:rsidP="0044778F">
      <w:pPr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6F08A2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</w:t>
      </w:r>
    </w:p>
    <w:p w14:paraId="05B8B3DD" w14:textId="298D9F00" w:rsidR="00811AF9" w:rsidRPr="006F08A2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05FC014D" w:rsidR="00811AF9" w:rsidRPr="006F08A2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74633A">
        <w:rPr>
          <w:rFonts w:ascii="Tahoma" w:eastAsia="Times New Roman" w:hAnsi="Tahoma" w:cs="Tahoma"/>
          <w:bCs/>
          <w:sz w:val="18"/>
          <w:szCs w:val="18"/>
          <w:lang w:eastAsia="pl-PL"/>
        </w:rPr>
        <w:t>25</w:t>
      </w:r>
      <w:r w:rsidR="009D21C9">
        <w:rPr>
          <w:rFonts w:ascii="Tahoma" w:eastAsia="Times New Roman" w:hAnsi="Tahoma" w:cs="Tahoma"/>
          <w:bCs/>
          <w:sz w:val="18"/>
          <w:szCs w:val="18"/>
          <w:lang w:eastAsia="pl-PL"/>
        </w:rPr>
        <w:t>1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</w:p>
    <w:p w14:paraId="2FDAF8AF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E8324AB" w14:textId="3919831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</w:t>
      </w:r>
    </w:p>
    <w:p w14:paraId="6031B26B" w14:textId="3A140433" w:rsidR="00811AF9" w:rsidRPr="006F08A2" w:rsidRDefault="00811AF9" w:rsidP="00C30444">
      <w:pPr>
        <w:spacing w:after="0" w:line="240" w:lineRule="auto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1. Oferujemy kompleksowe wykonanie przedmiotu zamówienia o nazwie:</w:t>
      </w:r>
      <w:r w:rsidR="00352141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r w:rsidR="00FE0A99" w:rsidRPr="006F08A2">
        <w:rPr>
          <w:rFonts w:ascii="Tahoma" w:eastAsia="Calibri" w:hAnsi="Tahoma" w:cs="Tahoma"/>
          <w:bCs/>
          <w:sz w:val="18"/>
          <w:szCs w:val="18"/>
          <w:lang w:bidi="en-US"/>
        </w:rPr>
        <w:t>opracowanie</w:t>
      </w:r>
      <w:bookmarkStart w:id="1" w:name="_Hlk201922344"/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 dokumentacji</w:t>
      </w:r>
      <w:r w:rsidR="00FD7A98">
        <w:rPr>
          <w:rFonts w:ascii="Tahoma" w:hAnsi="Tahoma" w:cs="Tahoma"/>
          <w:sz w:val="18"/>
          <w:szCs w:val="18"/>
          <w:lang w:bidi="en-US"/>
        </w:rPr>
        <w:br/>
      </w:r>
      <w:r w:rsidR="00FD7A98" w:rsidRPr="00B03180">
        <w:rPr>
          <w:rFonts w:ascii="Tahoma" w:hAnsi="Tahoma" w:cs="Tahoma"/>
          <w:sz w:val="18"/>
          <w:szCs w:val="18"/>
          <w:lang w:bidi="en-US"/>
        </w:rPr>
        <w:t xml:space="preserve">projektowo-kosztorysowej na remont balkonów </w:t>
      </w:r>
      <w:r w:rsidR="009D21C9" w:rsidRPr="009D21C9">
        <w:rPr>
          <w:rFonts w:ascii="Tahoma" w:eastAsia="Calibri" w:hAnsi="Tahoma" w:cs="Tahoma"/>
          <w:sz w:val="18"/>
          <w:szCs w:val="18"/>
          <w:lang w:bidi="en-US"/>
        </w:rPr>
        <w:t xml:space="preserve">z zadaszeniem na ostatniej kondygnacji w budynku przy </w:t>
      </w:r>
      <w:r w:rsidR="009D21C9">
        <w:rPr>
          <w:rFonts w:ascii="Tahoma" w:eastAsia="Calibri" w:hAnsi="Tahoma" w:cs="Tahoma"/>
          <w:sz w:val="18"/>
          <w:szCs w:val="18"/>
          <w:lang w:bidi="en-US"/>
        </w:rPr>
        <w:br/>
      </w:r>
      <w:r w:rsidR="009D21C9" w:rsidRPr="009D21C9">
        <w:rPr>
          <w:rFonts w:ascii="Tahoma" w:eastAsia="Calibri" w:hAnsi="Tahoma" w:cs="Tahoma"/>
          <w:sz w:val="18"/>
          <w:szCs w:val="18"/>
          <w:lang w:bidi="en-US"/>
        </w:rPr>
        <w:t>ul. Broniewskiego 3 w</w:t>
      </w:r>
      <w:r w:rsidR="009D21C9" w:rsidRPr="009D21C9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0"/>
      <w:bookmarkEnd w:id="1"/>
      <w:r w:rsidR="000B15DB" w:rsidRPr="006F08A2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6F08A2">
        <w:rPr>
          <w:rFonts w:ascii="Tahoma" w:eastAsia="Calibri" w:hAnsi="Tahoma" w:cs="Tahoma"/>
          <w:bCs/>
          <w:sz w:val="18"/>
          <w:szCs w:val="18"/>
          <w:lang w:bidi="en-US"/>
        </w:rPr>
        <w:t>,</w:t>
      </w:r>
      <w:r w:rsidR="00C30444" w:rsidRPr="006F08A2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za cenę:</w:t>
      </w:r>
    </w:p>
    <w:p w14:paraId="6D96AF06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8C5788F" w14:textId="0D403EF4" w:rsidR="00811AF9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netto: </w:t>
      </w:r>
      <w:r w:rsidR="00811AF9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..........................zł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………….</w:t>
      </w:r>
    </w:p>
    <w:p w14:paraId="5AAED7B2" w14:textId="77777777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0095A807" w14:textId="329E187D" w:rsidR="00811AF9" w:rsidRPr="006F08A2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+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 podatek VAT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="0044778F"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...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..</w:t>
      </w:r>
      <w:r w:rsidR="003B2857"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% w wysokości 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41B994A6" w14:textId="718D9F43" w:rsidR="003B2857" w:rsidRPr="006F08A2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</w:t>
      </w:r>
      <w:r w:rsidRPr="006F08A2">
        <w:rPr>
          <w:rFonts w:ascii="Tahoma" w:eastAsia="Calibri" w:hAnsi="Tahoma" w:cs="Tahoma"/>
          <w:bCs/>
          <w:sz w:val="18"/>
          <w:szCs w:val="18"/>
          <w:lang w:eastAsia="pl-PL"/>
        </w:rPr>
        <w:t>………………..</w:t>
      </w:r>
    </w:p>
    <w:p w14:paraId="07887844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bCs/>
          <w:sz w:val="18"/>
          <w:szCs w:val="18"/>
          <w:lang w:eastAsia="pl-PL"/>
        </w:rPr>
      </w:pPr>
    </w:p>
    <w:p w14:paraId="197A7D4E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2. Oświadczamy, że:</w:t>
      </w:r>
    </w:p>
    <w:p w14:paraId="0B25E072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257D0F4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-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  </w:t>
      </w: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i zasadami,</w:t>
      </w:r>
    </w:p>
    <w:p w14:paraId="39F84B8A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-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6F08A2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5C0A5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Należność za wykonan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ą usługę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zostanie rozliczona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…….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f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akturą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/fakturami/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21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dni od daty wpływu</w:t>
      </w:r>
      <w:r w:rsidR="0044778F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8. Oświadczamy, </w:t>
      </w:r>
      <w:r w:rsidR="000B15DB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6F08A2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6F08A2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6F08A2" w:rsidRDefault="00811AF9" w:rsidP="000B15DB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</w:p>
    <w:p w14:paraId="6CA7F7B7" w14:textId="539CB3C5" w:rsidR="00811AF9" w:rsidRPr="006F08A2" w:rsidRDefault="000B15DB" w:rsidP="000B15DB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6F08A2">
        <w:rPr>
          <w:rFonts w:ascii="Tahoma" w:eastAsia="Times New Roman" w:hAnsi="Tahoma" w:cs="Tahoma"/>
          <w:bCs/>
          <w:sz w:val="18"/>
          <w:szCs w:val="18"/>
          <w:lang w:eastAsia="pl-PL"/>
        </w:rPr>
        <w:t>Podpis:</w:t>
      </w:r>
    </w:p>
    <w:p w14:paraId="02D726CA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12F7B7E0" w14:textId="77777777" w:rsidR="00811AF9" w:rsidRPr="006F08A2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14:paraId="4455D176" w14:textId="05FFEBA7" w:rsidR="00811AF9" w:rsidRPr="006F08A2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                                                      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</w:t>
      </w:r>
      <w:r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</w:t>
      </w:r>
      <w:r w:rsidR="00811AF9" w:rsidRPr="006F08A2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       </w:t>
      </w:r>
    </w:p>
    <w:p w14:paraId="2B51787B" w14:textId="7FCAD620" w:rsidR="00811AF9" w:rsidRPr="006F08A2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</w:pPr>
      <w:r w:rsidRPr="006F08A2">
        <w:rPr>
          <w:rFonts w:ascii="Tahoma" w:eastAsia="Calibri" w:hAnsi="Tahoma" w:cs="Tahoma"/>
          <w:bCs/>
          <w:sz w:val="16"/>
          <w:szCs w:val="16"/>
          <w:lang w:eastAsia="pl-PL"/>
        </w:rPr>
        <w:t xml:space="preserve">                    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/piecz</w:t>
      </w:r>
      <w:r w:rsidR="00811AF9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>ęć</w:t>
      </w:r>
      <w:r w:rsidR="00B2787C" w:rsidRPr="006F08A2">
        <w:rPr>
          <w:rFonts w:ascii="Tahoma" w:eastAsia="TimesNewRoman" w:hAnsi="Tahoma" w:cs="Tahoma"/>
          <w:bCs/>
          <w:sz w:val="16"/>
          <w:szCs w:val="16"/>
          <w:lang w:eastAsia="pl-PL"/>
        </w:rPr>
        <w:t xml:space="preserve"> </w:t>
      </w:r>
      <w:r w:rsidR="00811AF9" w:rsidRPr="006F08A2">
        <w:rPr>
          <w:rFonts w:ascii="Tahoma" w:eastAsia="Calibri" w:hAnsi="Tahoma" w:cs="Tahoma"/>
          <w:bCs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6F08A2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bCs/>
          <w:color w:val="000000"/>
          <w:sz w:val="16"/>
          <w:szCs w:val="16"/>
          <w:lang w:eastAsia="pl-PL"/>
        </w:rPr>
      </w:pPr>
    </w:p>
    <w:p w14:paraId="4A0BFD0B" w14:textId="4F8D0215" w:rsidR="003B2857" w:rsidRPr="006F08A2" w:rsidRDefault="00811AF9" w:rsidP="000B15DB">
      <w:pPr>
        <w:spacing w:after="0" w:line="240" w:lineRule="auto"/>
        <w:rPr>
          <w:rFonts w:ascii="Tahoma" w:eastAsia="Calibri" w:hAnsi="Tahoma" w:cs="Tahoma"/>
          <w:bCs/>
          <w:color w:val="000000"/>
          <w:sz w:val="18"/>
          <w:szCs w:val="20"/>
          <w:lang w:eastAsia="pl-PL"/>
        </w:rPr>
      </w:pP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* -niepotrzebne skre</w:t>
      </w:r>
      <w:r w:rsidR="005011EB"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ś</w:t>
      </w:r>
      <w:r w:rsidRPr="006F08A2">
        <w:rPr>
          <w:rFonts w:ascii="Tahoma" w:eastAsia="Times New Roman" w:hAnsi="Tahoma" w:cs="Tahoma"/>
          <w:bCs/>
          <w:sz w:val="16"/>
          <w:szCs w:val="16"/>
          <w:lang w:eastAsia="pl-PL"/>
        </w:rPr>
        <w:t>lić</w:t>
      </w:r>
    </w:p>
    <w:sectPr w:rsidR="003B2857" w:rsidRPr="006F08A2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08A2"/>
    <w:rsid w:val="006F50BC"/>
    <w:rsid w:val="00701913"/>
    <w:rsid w:val="007024DB"/>
    <w:rsid w:val="00703A8B"/>
    <w:rsid w:val="007061E3"/>
    <w:rsid w:val="0074633A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573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1C9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65B24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67C65"/>
    <w:rsid w:val="00D87347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D6ECA"/>
    <w:rsid w:val="00FD7A9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Anna Grajek</cp:lastModifiedBy>
  <cp:revision>15</cp:revision>
  <cp:lastPrinted>2025-10-06T08:06:00Z</cp:lastPrinted>
  <dcterms:created xsi:type="dcterms:W3CDTF">2024-07-18T07:01:00Z</dcterms:created>
  <dcterms:modified xsi:type="dcterms:W3CDTF">2025-10-06T10:13:00Z</dcterms:modified>
</cp:coreProperties>
</file>